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9B1A" w14:textId="32109D7F" w:rsidR="003E6CC1" w:rsidRPr="003E6CC1" w:rsidRDefault="003E6CC1" w:rsidP="003E6CC1">
      <w:pPr>
        <w:jc w:val="center"/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E6CC1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ZÁKLADNÍ KONCEPT VZDĚLÁVÁNÍ NA ZŠ BĚLÁ POD BEZDĚZEM</w:t>
      </w:r>
    </w:p>
    <w:p w14:paraId="4507E500" w14:textId="464FFECD" w:rsidR="003E6CC1" w:rsidRPr="003E6CC1" w:rsidRDefault="003E6CC1" w:rsidP="003E6CC1">
      <w:pPr>
        <w:jc w:val="center"/>
        <w:rPr>
          <w:b/>
          <w:bCs/>
          <w:color w:val="3A7C22" w:themeColor="accent6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E6CC1"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VIZE ŠKOLY:  </w:t>
      </w:r>
      <w:r w:rsidRPr="003E6CC1">
        <w:rPr>
          <w:b/>
          <w:bCs/>
          <w:color w:val="3A7C22" w:themeColor="accent6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SPOLEČNĚ ROSTEME S RESPEKTEM, SPOLUPRACÍ A ODPOVĚDNOSTÍ</w:t>
      </w:r>
    </w:p>
    <w:p w14:paraId="797BF122" w14:textId="77777777" w:rsidR="003E6CC1" w:rsidRDefault="003E6CC1" w:rsidP="003E6CC1"/>
    <w:p w14:paraId="5AE90AF3" w14:textId="59BE6D82" w:rsidR="003E6CC1" w:rsidRDefault="003E6CC1" w:rsidP="003E6CC1">
      <w:r>
        <w:t>Vážení rodiče,</w:t>
      </w:r>
    </w:p>
    <w:p w14:paraId="3955FB9F" w14:textId="1065E941" w:rsidR="003E6CC1" w:rsidRDefault="003E6CC1" w:rsidP="00122309">
      <w:pPr>
        <w:jc w:val="both"/>
      </w:pPr>
      <w:r>
        <w:t>pokud se rozhodnete, že se bude Vaše dítě vzdělávat u nás, je Vaše rozhodnutí prvním</w:t>
      </w:r>
    </w:p>
    <w:p w14:paraId="13922CCD" w14:textId="59D7AE55" w:rsidR="003E6CC1" w:rsidRDefault="003E6CC1" w:rsidP="00122309">
      <w:pPr>
        <w:jc w:val="both"/>
      </w:pPr>
      <w:r>
        <w:t xml:space="preserve">krokem směřujícím k partnerství s naší školou. Dobrá spolupráce s rodiči je dle nás zcela zásadní a je proto prioritou pro všechny pracovníky školy. Rodiče jsou prvními </w:t>
      </w:r>
      <w:r w:rsidR="00122309">
        <w:br/>
      </w:r>
      <w:r>
        <w:t>a nejdůležitějšími učiteli svých</w:t>
      </w:r>
      <w:r w:rsidR="00B70305">
        <w:t xml:space="preserve"> </w:t>
      </w:r>
      <w:r>
        <w:t>dětí. Spolupráce s Vámi umožňuje pedagogům lépe porozumět potřebám dítěte a poskytnout mu</w:t>
      </w:r>
      <w:r w:rsidR="00B70305">
        <w:t xml:space="preserve"> </w:t>
      </w:r>
      <w:r>
        <w:t xml:space="preserve">ve škole co největší podporu. Rodiče </w:t>
      </w:r>
      <w:r w:rsidR="00122309">
        <w:br/>
      </w:r>
      <w:r>
        <w:t>a pracovníci školy by měli společně vytvářet prostředí, ve</w:t>
      </w:r>
      <w:r w:rsidR="00B70305">
        <w:t xml:space="preserve"> </w:t>
      </w:r>
      <w:r>
        <w:t xml:space="preserve">kterém se děti cítí vítané </w:t>
      </w:r>
      <w:r w:rsidR="00122309">
        <w:br/>
      </w:r>
      <w:r>
        <w:t>a úspěšné, měli by komunikovat tak, aby bylo vzdělávání dětí společným</w:t>
      </w:r>
      <w:r w:rsidR="00B70305">
        <w:t xml:space="preserve"> </w:t>
      </w:r>
      <w:r>
        <w:t>zájmem a bylo dosaženo co nejlepších výsledků.</w:t>
      </w:r>
      <w:r w:rsidR="00B70305">
        <w:t xml:space="preserve"> </w:t>
      </w:r>
      <w:r>
        <w:t>Svěřujete nám to nejcennější a pro nás je Vaše důvěra velmi zavazující.</w:t>
      </w:r>
    </w:p>
    <w:p w14:paraId="69CD6D45" w14:textId="77777777" w:rsidR="003E6CC1" w:rsidRDefault="003E6CC1" w:rsidP="003E6CC1">
      <w:r>
        <w:t>Toto jsou naše priority:</w:t>
      </w:r>
    </w:p>
    <w:p w14:paraId="08E5D4C6" w14:textId="77777777" w:rsidR="003E6CC1" w:rsidRPr="00122309" w:rsidRDefault="003E6CC1" w:rsidP="003E6CC1">
      <w:pPr>
        <w:rPr>
          <w:b/>
          <w:bCs/>
          <w:u w:val="single"/>
        </w:rPr>
      </w:pPr>
      <w:r w:rsidRPr="00122309">
        <w:rPr>
          <w:b/>
          <w:bCs/>
          <w:u w:val="single"/>
        </w:rPr>
        <w:t>Důraz na bezpečné prostředí</w:t>
      </w:r>
    </w:p>
    <w:p w14:paraId="0FFD2DD5" w14:textId="3C5695F3" w:rsidR="003E6CC1" w:rsidRDefault="003E6CC1" w:rsidP="00122309">
      <w:pPr>
        <w:jc w:val="both"/>
      </w:pPr>
      <w:r>
        <w:t>Bezpečné prostředí je zásadní pro to, aby se žáci mohli soustředit na učení. V naší škole jsou</w:t>
      </w:r>
      <w:r w:rsidR="00B70305">
        <w:t xml:space="preserve"> </w:t>
      </w:r>
      <w:r>
        <w:t>nastavena jasná a konzistentní pravidla chování a učíme žáky, že jejich dodržování pomáhá</w:t>
      </w:r>
      <w:r w:rsidR="00B70305">
        <w:t xml:space="preserve"> </w:t>
      </w:r>
      <w:r>
        <w:t>vytvořit bezpečné prostředí. Pravidla jsou srozumitelná a přiměřená věku žáků, aby se</w:t>
      </w:r>
      <w:r w:rsidR="00B70305">
        <w:t xml:space="preserve"> </w:t>
      </w:r>
      <w:r>
        <w:t>minimalizovaly možnosti pro nedorozumění nebo konflikty. Neustále a opakovaně s nimi společně</w:t>
      </w:r>
      <w:r w:rsidR="00B70305">
        <w:t xml:space="preserve"> </w:t>
      </w:r>
      <w:r>
        <w:t>pracujeme, připomínáme je, pomáháme je dětem správně chápat a také důsledně vyžadujeme</w:t>
      </w:r>
      <w:r w:rsidR="00B70305">
        <w:t xml:space="preserve"> </w:t>
      </w:r>
      <w:r>
        <w:t>jejich dodržování a respektování. Podporováním kladného chování a vytvářením pozitivního</w:t>
      </w:r>
      <w:r w:rsidR="00B70305">
        <w:t xml:space="preserve"> </w:t>
      </w:r>
      <w:r>
        <w:t>prostředí se stále snažíme zlepšovat atmosféru ve škole. Velmi zodpovědně přistupujeme k</w:t>
      </w:r>
      <w:r w:rsidR="00B70305">
        <w:t> </w:t>
      </w:r>
      <w:r>
        <w:t>řešení</w:t>
      </w:r>
      <w:r w:rsidR="00B70305">
        <w:t xml:space="preserve"> </w:t>
      </w:r>
      <w:r>
        <w:t>jakýchkoliv náznaků ohrožení dětí.</w:t>
      </w:r>
    </w:p>
    <w:p w14:paraId="7ED3FC32" w14:textId="77777777" w:rsidR="003E6CC1" w:rsidRPr="00122309" w:rsidRDefault="003E6CC1" w:rsidP="003E6CC1">
      <w:pPr>
        <w:rPr>
          <w:b/>
          <w:bCs/>
          <w:u w:val="single"/>
        </w:rPr>
      </w:pPr>
      <w:r w:rsidRPr="00122309">
        <w:rPr>
          <w:b/>
          <w:bCs/>
          <w:u w:val="single"/>
        </w:rPr>
        <w:t>Důraz na celkový rozvoj žáků</w:t>
      </w:r>
    </w:p>
    <w:p w14:paraId="28E5D74B" w14:textId="17C6FE0E" w:rsidR="00B70305" w:rsidRDefault="003E6CC1" w:rsidP="00E12156">
      <w:pPr>
        <w:jc w:val="both"/>
      </w:pPr>
      <w:r>
        <w:t>Moderní základní vzdělávání by nemělo být pouze o výkonu a znalostech. Chceme, aby se naši žáci</w:t>
      </w:r>
      <w:r w:rsidR="00B70305">
        <w:t xml:space="preserve"> </w:t>
      </w:r>
      <w:r>
        <w:t xml:space="preserve">učili samostatně přemýšlet, argumentovat, diskutovat, obhajovat svůj názor </w:t>
      </w:r>
      <w:r w:rsidR="00E12156">
        <w:br/>
      </w:r>
      <w:r>
        <w:t>a realizovat vlastní</w:t>
      </w:r>
      <w:r w:rsidR="00B70305">
        <w:t xml:space="preserve"> </w:t>
      </w:r>
      <w:r>
        <w:t>nápady. Zaměřujeme se na vzájemné vztahy a sociální dovednosti. Rozvoj zdravé a sebevědomé</w:t>
      </w:r>
      <w:r w:rsidR="00B70305">
        <w:t xml:space="preserve"> </w:t>
      </w:r>
      <w:r>
        <w:t>osobnosti žáka je součástí naší filozofie. Proto aktivity etické výchovy zařazujeme nejen do běžné</w:t>
      </w:r>
      <w:r w:rsidR="00B70305">
        <w:t xml:space="preserve"> </w:t>
      </w:r>
      <w:r>
        <w:t xml:space="preserve">výuky, ale trvalou součástí </w:t>
      </w:r>
      <w:r w:rsidR="00B70305">
        <w:t>rozvrhu</w:t>
      </w:r>
      <w:r>
        <w:t xml:space="preserve"> jsou od 2. ročníku třídnické hodiny, které dávají prostor</w:t>
      </w:r>
      <w:r w:rsidR="00B70305">
        <w:t xml:space="preserve"> </w:t>
      </w:r>
      <w:r>
        <w:t xml:space="preserve">pro </w:t>
      </w:r>
      <w:r w:rsidR="00B70305">
        <w:t>rozvoj osobnostně sociální výchovy, budování třídního i školního klima</w:t>
      </w:r>
      <w:r>
        <w:t xml:space="preserve">. </w:t>
      </w:r>
    </w:p>
    <w:p w14:paraId="3FA97D94" w14:textId="04F15827" w:rsidR="003E6CC1" w:rsidRDefault="003E6CC1" w:rsidP="00E12156">
      <w:pPr>
        <w:jc w:val="both"/>
      </w:pPr>
      <w:r>
        <w:t>Důležitým úkolem pro nás je také</w:t>
      </w:r>
      <w:r w:rsidR="00B70305">
        <w:t xml:space="preserve"> </w:t>
      </w:r>
      <w:r>
        <w:t>návrat k elementární slušnosti, klíčové jsou obyčejné dovednosti: POZDRAV, POPROS, PODĚKUJ,</w:t>
      </w:r>
      <w:r w:rsidR="00B70305">
        <w:t xml:space="preserve"> </w:t>
      </w:r>
      <w:r>
        <w:t>POŽÁDEJ O POMOC, OMLUV SE, je-li třeba.</w:t>
      </w:r>
    </w:p>
    <w:p w14:paraId="376E7CEB" w14:textId="77777777" w:rsidR="00E12156" w:rsidRDefault="00E12156" w:rsidP="00E12156">
      <w:pPr>
        <w:jc w:val="both"/>
        <w:rPr>
          <w:b/>
          <w:bCs/>
          <w:u w:val="single"/>
        </w:rPr>
      </w:pPr>
    </w:p>
    <w:p w14:paraId="644375EC" w14:textId="480D0B12" w:rsidR="003E6CC1" w:rsidRPr="00E12156" w:rsidRDefault="003E6CC1" w:rsidP="00E12156">
      <w:pPr>
        <w:jc w:val="both"/>
        <w:rPr>
          <w:b/>
          <w:bCs/>
          <w:u w:val="single"/>
        </w:rPr>
      </w:pPr>
      <w:r w:rsidRPr="00E12156">
        <w:rPr>
          <w:b/>
          <w:bCs/>
          <w:u w:val="single"/>
        </w:rPr>
        <w:lastRenderedPageBreak/>
        <w:t>Důraz na smysluplné využívání moderních technologií</w:t>
      </w:r>
    </w:p>
    <w:p w14:paraId="4EE3B444" w14:textId="38A4455D" w:rsidR="003E6CC1" w:rsidRDefault="003E6CC1" w:rsidP="00E12156">
      <w:pPr>
        <w:jc w:val="both"/>
      </w:pPr>
      <w:r>
        <w:t>Moderní technologie mohou pomoci zlepšit interakci dětí s učením a zvyšovat efektivitu</w:t>
      </w:r>
      <w:r w:rsidR="00E12156">
        <w:t xml:space="preserve"> </w:t>
      </w:r>
      <w:r>
        <w:t xml:space="preserve">vzdělávání. Snažíme se zprostředkovávat kontakt našich žáků s moderními </w:t>
      </w:r>
      <w:r w:rsidR="00B70305">
        <w:t>t</w:t>
      </w:r>
      <w:r>
        <w:t>echnologiemi, i když je</w:t>
      </w:r>
      <w:r w:rsidR="00B70305">
        <w:t xml:space="preserve"> </w:t>
      </w:r>
      <w:r>
        <w:t>to v současné době vzhledem k velmi rychlému vývoji nelehký úkol. Daleko důležitější je však</w:t>
      </w:r>
      <w:r w:rsidR="00B70305">
        <w:t xml:space="preserve"> </w:t>
      </w:r>
      <w:r>
        <w:t>celkový rozvoj informatického myšlení, schopnost kriticky myslet, řešit problémy, umět znalosti,</w:t>
      </w:r>
      <w:r w:rsidR="00B70305">
        <w:t xml:space="preserve"> </w:t>
      </w:r>
      <w:r>
        <w:t>dovednosti a informace aplikovat v reálných situacích běžného života. Naším hlavním cílem v</w:t>
      </w:r>
      <w:r w:rsidR="00B70305">
        <w:t> </w:t>
      </w:r>
      <w:r>
        <w:t>této</w:t>
      </w:r>
      <w:r w:rsidR="00B70305">
        <w:t xml:space="preserve"> </w:t>
      </w:r>
      <w:r>
        <w:t>oblasti je bezpečné využívání moderních technologií</w:t>
      </w:r>
      <w:r w:rsidR="00B70305">
        <w:t xml:space="preserve"> – digitální </w:t>
      </w:r>
      <w:proofErr w:type="spellStart"/>
      <w:r w:rsidR="00B70305">
        <w:t>wellbeing</w:t>
      </w:r>
      <w:proofErr w:type="spellEnd"/>
      <w:r w:rsidR="00E12156">
        <w:t>.</w:t>
      </w:r>
    </w:p>
    <w:p w14:paraId="54454BFF" w14:textId="7A55F6A3" w:rsidR="005B112E" w:rsidRPr="00E12156" w:rsidRDefault="005B112E" w:rsidP="00E12156">
      <w:pPr>
        <w:jc w:val="both"/>
        <w:rPr>
          <w:b/>
          <w:bCs/>
          <w:u w:val="single"/>
        </w:rPr>
      </w:pPr>
      <w:r w:rsidRPr="00E12156">
        <w:rPr>
          <w:b/>
          <w:bCs/>
          <w:u w:val="single"/>
        </w:rPr>
        <w:t>Důraz na environmentální vzdělávání</w:t>
      </w:r>
    </w:p>
    <w:p w14:paraId="7D643E54" w14:textId="4E4B2D23" w:rsidR="005B112E" w:rsidRDefault="005B112E" w:rsidP="00E12156">
      <w:pPr>
        <w:jc w:val="both"/>
      </w:pPr>
      <w:r>
        <w:t xml:space="preserve">V současné době se věnuje stále více pozornosti environmentální výchově a udržitelnosti, což je velmi pozitivní trend. I my se snažíme vysvětlovat našim žákům, jaký vliv mají jejich činnosti na životní prostředí, jak mohou pomoci snížit jeho negativní dopad a jak se mohou stát lepšími ochránci životního prostředí v budoucnu. Snažíme se učit je, jak mohou sami přispět ke snížení svého ekologického otisku, jak mohou např. šetřit energií a vodou a jak mohou třídit odpad. Péče o včely, čmeláky  nebo pěstování </w:t>
      </w:r>
      <w:r w:rsidR="003E6CC1">
        <w:t xml:space="preserve">květin, zeleniny a </w:t>
      </w:r>
      <w:r>
        <w:t>bylinek jim má ukázat, jakou radost přináší návrat k přírodě.</w:t>
      </w:r>
    </w:p>
    <w:p w14:paraId="09B82903" w14:textId="77777777" w:rsidR="005B112E" w:rsidRPr="00E12156" w:rsidRDefault="005B112E" w:rsidP="00E12156">
      <w:pPr>
        <w:jc w:val="both"/>
        <w:rPr>
          <w:b/>
          <w:bCs/>
          <w:u w:val="single"/>
        </w:rPr>
      </w:pPr>
      <w:r w:rsidRPr="00E12156">
        <w:rPr>
          <w:b/>
          <w:bCs/>
          <w:u w:val="single"/>
        </w:rPr>
        <w:t>Vzdělávání pro všechny</w:t>
      </w:r>
    </w:p>
    <w:p w14:paraId="6A0552DB" w14:textId="2740DC5F" w:rsidR="005B112E" w:rsidRDefault="005B112E" w:rsidP="00E12156">
      <w:pPr>
        <w:jc w:val="both"/>
      </w:pPr>
      <w:r>
        <w:t xml:space="preserve">Cílem naší školy je poskytnout každému žákovi příležitost rozvíjet své schopnosti </w:t>
      </w:r>
      <w:r w:rsidR="00E12156">
        <w:br/>
      </w:r>
      <w:r>
        <w:t>a dosáhnout</w:t>
      </w:r>
      <w:r w:rsidR="003E6CC1">
        <w:t xml:space="preserve"> </w:t>
      </w:r>
      <w:r>
        <w:t xml:space="preserve">svého osobního maxima, všichni žáci jsou respektováni a podporováni </w:t>
      </w:r>
      <w:r w:rsidR="00E12156">
        <w:br/>
      </w:r>
      <w:r>
        <w:t>v různorodosti svých</w:t>
      </w:r>
      <w:r w:rsidR="003E6CC1">
        <w:t xml:space="preserve"> </w:t>
      </w:r>
      <w:r>
        <w:t>schopností a potřeb. Pracovníci školního poradenského pracoviště (výchovn</w:t>
      </w:r>
      <w:r w:rsidR="00E12156">
        <w:t xml:space="preserve">ý </w:t>
      </w:r>
      <w:r>
        <w:t>poradc</w:t>
      </w:r>
      <w:r w:rsidR="00E12156">
        <w:t>e</w:t>
      </w:r>
      <w:r>
        <w:t xml:space="preserve"> a </w:t>
      </w:r>
      <w:r w:rsidR="00E12156">
        <w:t>metodik p</w:t>
      </w:r>
      <w:r>
        <w:t>revenc</w:t>
      </w:r>
      <w:r w:rsidR="00E12156">
        <w:t>e</w:t>
      </w:r>
      <w:r>
        <w:t xml:space="preserve"> rizikových jevů, speciální pedagog </w:t>
      </w:r>
      <w:r w:rsidR="00E12156">
        <w:br/>
      </w:r>
      <w:r>
        <w:t>a kariérový poradce) mají za úkol</w:t>
      </w:r>
      <w:r w:rsidR="003E6CC1">
        <w:t xml:space="preserve"> </w:t>
      </w:r>
      <w:r>
        <w:t xml:space="preserve">podporovat žáky se specifickými poruchami učení </w:t>
      </w:r>
      <w:r w:rsidR="00E12156">
        <w:br/>
      </w:r>
      <w:r>
        <w:t>a chování. Intenzivně spolupracují</w:t>
      </w:r>
      <w:r w:rsidR="003E6CC1">
        <w:t xml:space="preserve"> </w:t>
      </w:r>
      <w:r>
        <w:t>s pedagogicko-psychologickými poradnami, speciálními pedagogickými centry a jinými odborníky.</w:t>
      </w:r>
    </w:p>
    <w:sectPr w:rsidR="005B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2E"/>
    <w:rsid w:val="00122309"/>
    <w:rsid w:val="003E6CC1"/>
    <w:rsid w:val="005B112E"/>
    <w:rsid w:val="00616392"/>
    <w:rsid w:val="00B70305"/>
    <w:rsid w:val="00CE203D"/>
    <w:rsid w:val="00E1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21F9"/>
  <w15:chartTrackingRefBased/>
  <w15:docId w15:val="{A62BD573-68F7-4963-B27C-19B2A4F6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1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1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1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1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1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1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1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1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11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1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11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1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1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Horáková</dc:creator>
  <cp:keywords/>
  <dc:description/>
  <cp:lastModifiedBy>Zuzana Horáková</cp:lastModifiedBy>
  <cp:revision>2</cp:revision>
  <dcterms:created xsi:type="dcterms:W3CDTF">2025-12-07T16:24:00Z</dcterms:created>
  <dcterms:modified xsi:type="dcterms:W3CDTF">2025-12-07T16:24:00Z</dcterms:modified>
</cp:coreProperties>
</file>